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7B" w:rsidRPr="0030477B" w:rsidRDefault="0030477B" w:rsidP="003047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0477B">
        <w:rPr>
          <w:rFonts w:ascii="Times New Roman" w:hAnsi="Times New Roman" w:cs="Times New Roman"/>
          <w:b/>
          <w:sz w:val="28"/>
        </w:rPr>
        <w:t xml:space="preserve">БИБЛИОТЕЧНЫЕ ФОНДЫ МБУК «ШЕРБАКУЛЬСКАЯ </w:t>
      </w:r>
    </w:p>
    <w:p w:rsidR="0030477B" w:rsidRDefault="0030477B" w:rsidP="003047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0477B">
        <w:rPr>
          <w:rFonts w:ascii="Times New Roman" w:hAnsi="Times New Roman" w:cs="Times New Roman"/>
          <w:b/>
          <w:sz w:val="28"/>
        </w:rPr>
        <w:t>ЦБС ИМ. Р. И. РОЖДЕСТВЕНСКОГО»</w:t>
      </w:r>
    </w:p>
    <w:p w:rsidR="00583DB5" w:rsidRPr="0030477B" w:rsidRDefault="00583DB5" w:rsidP="003047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0477B" w:rsidRPr="0030477B" w:rsidRDefault="0030477B" w:rsidP="003047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B">
        <w:rPr>
          <w:rFonts w:ascii="Times New Roman" w:hAnsi="Times New Roman" w:cs="Times New Roman"/>
          <w:sz w:val="28"/>
          <w:szCs w:val="28"/>
        </w:rPr>
        <w:t>Совокупный  фонд  МБУК  «</w:t>
      </w:r>
      <w:proofErr w:type="spellStart"/>
      <w:r w:rsidRPr="0030477B">
        <w:rPr>
          <w:rFonts w:ascii="Times New Roman" w:hAnsi="Times New Roman" w:cs="Times New Roman"/>
          <w:sz w:val="28"/>
          <w:szCs w:val="28"/>
        </w:rPr>
        <w:t>Шербакульская</w:t>
      </w:r>
      <w:proofErr w:type="spellEnd"/>
      <w:r w:rsidRPr="0030477B">
        <w:rPr>
          <w:rFonts w:ascii="Times New Roman" w:hAnsi="Times New Roman" w:cs="Times New Roman"/>
          <w:sz w:val="28"/>
          <w:szCs w:val="28"/>
        </w:rPr>
        <w:t xml:space="preserve"> ЦБС им. Р. И. Рождественского»  составляет  200442  экз.  документов  на различных носителях. В состав фонда входят книги – </w:t>
      </w:r>
      <w:r w:rsidRPr="0030477B">
        <w:rPr>
          <w:rFonts w:ascii="Times New Roman" w:eastAsia="Times New Roman" w:hAnsi="Times New Roman" w:cs="Times New Roman"/>
          <w:bCs/>
          <w:sz w:val="28"/>
          <w:szCs w:val="24"/>
        </w:rPr>
        <w:t>189987</w:t>
      </w:r>
      <w:r w:rsidRPr="0030477B">
        <w:rPr>
          <w:rFonts w:ascii="Times New Roman" w:hAnsi="Times New Roman" w:cs="Times New Roman"/>
          <w:sz w:val="28"/>
          <w:szCs w:val="28"/>
        </w:rPr>
        <w:t xml:space="preserve"> экз., аудиовизуальные и  электронные  издания  –  1412  экз.  Ежегодно  в  среднем  в  фонд поступает </w:t>
      </w:r>
      <w:r w:rsidR="00583DB5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0477B">
        <w:rPr>
          <w:rFonts w:ascii="Times New Roman" w:hAnsi="Times New Roman" w:cs="Times New Roman"/>
          <w:sz w:val="28"/>
          <w:szCs w:val="28"/>
        </w:rPr>
        <w:t xml:space="preserve">5 тыс. экз. новых изданий в т.ч. периодические издания 1648 </w:t>
      </w:r>
      <w:proofErr w:type="spellStart"/>
      <w:r w:rsidRPr="0030477B">
        <w:rPr>
          <w:rFonts w:ascii="Times New Roman" w:hAnsi="Times New Roman" w:cs="Times New Roman"/>
          <w:sz w:val="28"/>
          <w:szCs w:val="28"/>
        </w:rPr>
        <w:t>зкз</w:t>
      </w:r>
      <w:proofErr w:type="spellEnd"/>
      <w:r w:rsidRPr="0030477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583DB5" w:rsidRDefault="0030477B" w:rsidP="003047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477B">
        <w:rPr>
          <w:rFonts w:ascii="Times New Roman" w:hAnsi="Times New Roman" w:cs="Times New Roman"/>
          <w:sz w:val="28"/>
          <w:szCs w:val="28"/>
        </w:rPr>
        <w:t>Разнообразный  по  составу  и  содержанию  книжный  фонд  МБУК  «</w:t>
      </w:r>
      <w:proofErr w:type="spellStart"/>
      <w:r w:rsidRPr="0030477B">
        <w:rPr>
          <w:rFonts w:ascii="Times New Roman" w:hAnsi="Times New Roman" w:cs="Times New Roman"/>
          <w:sz w:val="28"/>
          <w:szCs w:val="28"/>
        </w:rPr>
        <w:t>Шербакульская</w:t>
      </w:r>
      <w:proofErr w:type="spellEnd"/>
      <w:r w:rsidRPr="0030477B">
        <w:rPr>
          <w:rFonts w:ascii="Times New Roman" w:hAnsi="Times New Roman" w:cs="Times New Roman"/>
          <w:sz w:val="28"/>
          <w:szCs w:val="28"/>
        </w:rPr>
        <w:t xml:space="preserve"> ЦБС им. Р. И. Рождественского» является универсальным. Фонд библиотек составляют издания  отраслевой и художественной  литературы.  В  обязательном  порядке  имеются  справочные  и энциклопедические  издания;  классическая  художественная  литература;  современная  интеллектуальная  литература; художественная детская, познавательная, развлекательная, обучающая литература; краеведческая  литература  и  неопубликованные  материалы</w:t>
      </w:r>
      <w:r w:rsidR="00583DB5">
        <w:t xml:space="preserve">, </w:t>
      </w:r>
      <w:r w:rsidR="00583DB5" w:rsidRPr="00583DB5">
        <w:rPr>
          <w:rFonts w:ascii="Times New Roman" w:hAnsi="Times New Roman" w:cs="Times New Roman"/>
          <w:sz w:val="28"/>
        </w:rPr>
        <w:t>а также литература для слепых и слабовидящих категорий населения</w:t>
      </w:r>
      <w:r w:rsidR="00583DB5">
        <w:rPr>
          <w:rFonts w:ascii="Times New Roman" w:hAnsi="Times New Roman" w:cs="Times New Roman"/>
          <w:sz w:val="28"/>
        </w:rPr>
        <w:t>, выполненная рельефно-точечным шрифтом Брайля</w:t>
      </w:r>
      <w:r w:rsidR="00583DB5" w:rsidRPr="00583DB5">
        <w:rPr>
          <w:rFonts w:ascii="Times New Roman" w:hAnsi="Times New Roman" w:cs="Times New Roman"/>
          <w:sz w:val="28"/>
        </w:rPr>
        <w:t>.</w:t>
      </w:r>
    </w:p>
    <w:p w:rsidR="00583DB5" w:rsidRPr="00583DB5" w:rsidRDefault="00583DB5" w:rsidP="00583D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Основными задачами библиотек</w:t>
      </w:r>
      <w:r w:rsidRPr="00583DB5">
        <w:rPr>
          <w:sz w:val="28"/>
        </w:rPr>
        <w:t xml:space="preserve"> </w:t>
      </w:r>
      <w:r w:rsidRPr="0030477B">
        <w:rPr>
          <w:rFonts w:ascii="Times New Roman" w:hAnsi="Times New Roman" w:cs="Times New Roman"/>
          <w:sz w:val="28"/>
          <w:szCs w:val="28"/>
        </w:rPr>
        <w:t>МБУК  «</w:t>
      </w:r>
      <w:proofErr w:type="spellStart"/>
      <w:r w:rsidRPr="0030477B">
        <w:rPr>
          <w:rFonts w:ascii="Times New Roman" w:hAnsi="Times New Roman" w:cs="Times New Roman"/>
          <w:sz w:val="28"/>
          <w:szCs w:val="28"/>
        </w:rPr>
        <w:t>Шербакульская</w:t>
      </w:r>
      <w:proofErr w:type="spellEnd"/>
      <w:r w:rsidRPr="0030477B">
        <w:rPr>
          <w:rFonts w:ascii="Times New Roman" w:hAnsi="Times New Roman" w:cs="Times New Roman"/>
          <w:sz w:val="28"/>
          <w:szCs w:val="28"/>
        </w:rPr>
        <w:t xml:space="preserve"> ЦБС им. Р. И. Рождественского»</w:t>
      </w:r>
      <w:r w:rsidRPr="00583DB5">
        <w:rPr>
          <w:rFonts w:ascii="Times New Roman" w:hAnsi="Times New Roman" w:cs="Times New Roman"/>
          <w:sz w:val="28"/>
        </w:rPr>
        <w:t xml:space="preserve"> являются:</w:t>
      </w:r>
    </w:p>
    <w:p w:rsidR="00583DB5" w:rsidRPr="00583DB5" w:rsidRDefault="00583DB5" w:rsidP="00583DB5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сохранение накопленных  человечеством знаний  в виде библиотечного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фонда, включающего  традиционные носители (печатную продукцию)  и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нетрадиционные носители (видеофильмы,  звукозаписи, слайды и другие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непечатные материалы);</w:t>
      </w:r>
    </w:p>
    <w:p w:rsidR="00583DB5" w:rsidRPr="00583DB5" w:rsidRDefault="00583DB5" w:rsidP="00583DB5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 xml:space="preserve">      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распространение знаний и информации в обществе,  справочно-информационное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83DB5">
        <w:rPr>
          <w:rFonts w:ascii="Times New Roman" w:hAnsi="Times New Roman" w:cs="Times New Roman"/>
          <w:sz w:val="28"/>
        </w:rPr>
        <w:t>библиотечно</w:t>
      </w:r>
      <w:proofErr w:type="spellEnd"/>
      <w:r w:rsidRPr="00583DB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83DB5">
        <w:rPr>
          <w:rFonts w:ascii="Times New Roman" w:hAnsi="Times New Roman" w:cs="Times New Roman"/>
          <w:sz w:val="28"/>
        </w:rPr>
        <w:t>-б</w:t>
      </w:r>
      <w:proofErr w:type="gramEnd"/>
      <w:r w:rsidRPr="00583DB5">
        <w:rPr>
          <w:rFonts w:ascii="Times New Roman" w:hAnsi="Times New Roman" w:cs="Times New Roman"/>
          <w:sz w:val="28"/>
        </w:rPr>
        <w:t>иблиографическое  обслуживания населения;</w:t>
      </w:r>
    </w:p>
    <w:p w:rsidR="00583DB5" w:rsidRPr="00583DB5" w:rsidRDefault="00583DB5" w:rsidP="00583DB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 xml:space="preserve">      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осуществление культурной и просветительной деятельности,  направленной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на удовлетворение духовных, интеллектуальных, культурных потребностей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граждан;</w:t>
      </w:r>
    </w:p>
    <w:p w:rsidR="00583DB5" w:rsidRPr="00583DB5" w:rsidRDefault="00583DB5" w:rsidP="00583D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83D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реализация прав всех граждан без каких-либо ограничений на свободный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доступ к библиотечным фондам и информации.</w:t>
      </w:r>
    </w:p>
    <w:p w:rsidR="00583DB5" w:rsidRPr="00583DB5" w:rsidRDefault="00583DB5" w:rsidP="00583DB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В соответствии с основными задачами библиотеки:</w:t>
      </w:r>
    </w:p>
    <w:p w:rsidR="00583DB5" w:rsidRPr="00583DB5" w:rsidRDefault="00583DB5" w:rsidP="00583DB5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осуществляют постоянное хранение и обеспечение сохранности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 xml:space="preserve">       библиотечных фондов;</w:t>
      </w:r>
    </w:p>
    <w:p w:rsidR="00583DB5" w:rsidRDefault="00583DB5" w:rsidP="00583DB5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изучают, обрабатывают, раскрывают фонды библиотек;</w:t>
      </w:r>
    </w:p>
    <w:p w:rsidR="00583DB5" w:rsidRDefault="00583DB5" w:rsidP="00583DB5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организуют библиотечное и справочно-библиографическое обслуживание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 xml:space="preserve"> населения;</w:t>
      </w:r>
    </w:p>
    <w:p w:rsidR="007E0737" w:rsidRDefault="00583DB5" w:rsidP="007E0737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информируют население о пополнении фондов  и услуг библиотек;</w:t>
      </w:r>
    </w:p>
    <w:p w:rsidR="007E0737" w:rsidRDefault="00583DB5" w:rsidP="007E0737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lastRenderedPageBreak/>
        <w:t>-</w:t>
      </w:r>
      <w:r w:rsidR="007E0737"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привлекают население в библиотеки;</w:t>
      </w:r>
    </w:p>
    <w:p w:rsidR="007E0737" w:rsidRDefault="00583DB5" w:rsidP="007E0737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 w:rsidR="007E0737"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организуют выдачу документов  по  межбиблиотечному абонементу</w:t>
      </w:r>
      <w:r w:rsidR="007E0737"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 xml:space="preserve">внутрисистемному книгообмену  </w:t>
      </w:r>
      <w:r w:rsidR="007E0737">
        <w:rPr>
          <w:rFonts w:ascii="Times New Roman" w:hAnsi="Times New Roman" w:cs="Times New Roman"/>
          <w:sz w:val="28"/>
        </w:rPr>
        <w:t>а так</w:t>
      </w:r>
      <w:r w:rsidRPr="00583DB5">
        <w:rPr>
          <w:rFonts w:ascii="Times New Roman" w:hAnsi="Times New Roman" w:cs="Times New Roman"/>
          <w:sz w:val="28"/>
        </w:rPr>
        <w:t xml:space="preserve">же в </w:t>
      </w:r>
      <w:proofErr w:type="spellStart"/>
      <w:r w:rsidRPr="00583DB5">
        <w:rPr>
          <w:rFonts w:ascii="Times New Roman" w:hAnsi="Times New Roman" w:cs="Times New Roman"/>
          <w:sz w:val="28"/>
        </w:rPr>
        <w:t>выдачных</w:t>
      </w:r>
      <w:proofErr w:type="spellEnd"/>
      <w:r>
        <w:rPr>
          <w:rFonts w:ascii="Times New Roman" w:hAnsi="Times New Roman" w:cs="Times New Roman"/>
          <w:sz w:val="28"/>
        </w:rPr>
        <w:t xml:space="preserve"> библиотечных </w:t>
      </w:r>
      <w:r w:rsidRPr="00583DB5">
        <w:rPr>
          <w:rFonts w:ascii="Times New Roman" w:hAnsi="Times New Roman" w:cs="Times New Roman"/>
          <w:sz w:val="28"/>
        </w:rPr>
        <w:t xml:space="preserve">            пунктах.</w:t>
      </w:r>
    </w:p>
    <w:p w:rsidR="007E0737" w:rsidRDefault="00583DB5" w:rsidP="007E0737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 w:rsidR="007E0737"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воспитывают гражданственность, патриотизм и любовь к малой Родине;</w:t>
      </w:r>
    </w:p>
    <w:p w:rsidR="007E0737" w:rsidRDefault="00583DB5" w:rsidP="007E0737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 w:rsidR="007E0737"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обеспечивают экологическое  и нравственное просвещение населения,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формируют правовую культуру читателей, приобщают к художественным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традициям национальной культуры;</w:t>
      </w:r>
    </w:p>
    <w:p w:rsidR="00583DB5" w:rsidRPr="00583DB5" w:rsidRDefault="00583DB5" w:rsidP="007E0737">
      <w:pPr>
        <w:spacing w:after="0"/>
        <w:jc w:val="both"/>
        <w:rPr>
          <w:rFonts w:ascii="Times New Roman" w:hAnsi="Times New Roman" w:cs="Times New Roman"/>
          <w:sz w:val="28"/>
        </w:rPr>
      </w:pPr>
      <w:r w:rsidRPr="00583DB5">
        <w:rPr>
          <w:rFonts w:ascii="Times New Roman" w:hAnsi="Times New Roman" w:cs="Times New Roman"/>
          <w:sz w:val="28"/>
        </w:rPr>
        <w:t>-</w:t>
      </w:r>
      <w:r w:rsidR="007E0737"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способствуют развитию подрастающего  поколения, прививают им навыки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чтения  и компьютерной грамотности, помогают 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583DB5">
        <w:rPr>
          <w:rFonts w:ascii="Times New Roman" w:hAnsi="Times New Roman" w:cs="Times New Roman"/>
          <w:sz w:val="28"/>
        </w:rPr>
        <w:t>воображение и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творческие способности,  совместно с образовательными учреждениями</w:t>
      </w:r>
      <w:r>
        <w:rPr>
          <w:rFonts w:ascii="Times New Roman" w:hAnsi="Times New Roman" w:cs="Times New Roman"/>
          <w:sz w:val="28"/>
        </w:rPr>
        <w:t> </w:t>
      </w:r>
      <w:r w:rsidRPr="00583DB5">
        <w:rPr>
          <w:rFonts w:ascii="Times New Roman" w:hAnsi="Times New Roman" w:cs="Times New Roman"/>
          <w:sz w:val="28"/>
        </w:rPr>
        <w:t>участвуют  в обеспечении учебного процесса.</w:t>
      </w:r>
    </w:p>
    <w:p w:rsidR="0030477B" w:rsidRPr="00583DB5" w:rsidRDefault="0030477B" w:rsidP="00583DB5"/>
    <w:sectPr w:rsidR="0030477B" w:rsidRPr="0058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3A"/>
    <w:multiLevelType w:val="multilevel"/>
    <w:tmpl w:val="745A1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77B"/>
    <w:rsid w:val="0030477B"/>
    <w:rsid w:val="00583DB5"/>
    <w:rsid w:val="007E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2025-08-21T11:14:00Z</dcterms:created>
  <dcterms:modified xsi:type="dcterms:W3CDTF">2025-08-21T11:39:00Z</dcterms:modified>
</cp:coreProperties>
</file>